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765CD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15D05" w:rsidRDefault="0036139B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D8687A" w:rsidRPr="00D868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</w:t>
      </w:r>
      <w:r w:rsidR="00D15D05" w:rsidRPr="00D15D05">
        <w:rPr>
          <w:rFonts w:ascii="Times New Roman" w:eastAsia="Times New Roman" w:hAnsi="Times New Roman" w:cs="Times New Roman"/>
          <w:color w:val="auto"/>
          <w:sz w:val="28"/>
          <w:szCs w:val="28"/>
        </w:rPr>
        <w:t>уведомлени</w:t>
      </w:r>
      <w:r w:rsidR="00D15D05">
        <w:rPr>
          <w:rFonts w:ascii="Times New Roman" w:eastAsia="Times New Roman" w:hAnsi="Times New Roman" w:cs="Times New Roman"/>
          <w:color w:val="auto"/>
          <w:sz w:val="28"/>
          <w:szCs w:val="28"/>
        </w:rPr>
        <w:t>й</w:t>
      </w:r>
      <w:r w:rsidR="00D15D05" w:rsidRPr="00D15D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15D05" w:rsidRDefault="00D15D05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5D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 окончании строительства </w:t>
      </w:r>
    </w:p>
    <w:p w:rsidR="0036139B" w:rsidRDefault="00D15D05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5D05">
        <w:rPr>
          <w:rFonts w:ascii="Times New Roman" w:eastAsia="Times New Roman" w:hAnsi="Times New Roman" w:cs="Times New Roman"/>
          <w:color w:val="auto"/>
          <w:sz w:val="28"/>
          <w:szCs w:val="28"/>
        </w:rPr>
        <w:t>или реконструкции объекта индивидуального жилищного строительства или садового дома</w:t>
      </w:r>
      <w:r w:rsidR="0036139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0A3C7D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b/>
          <w:color w:val="auto"/>
          <w:szCs w:val="26"/>
        </w:rPr>
      </w:pPr>
    </w:p>
    <w:p w:rsidR="002B2964" w:rsidRPr="000A3C7D" w:rsidRDefault="002B2964" w:rsidP="002B2964">
      <w:pPr>
        <w:pStyle w:val="af8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0A3C7D">
        <w:rPr>
          <w:b/>
          <w:sz w:val="28"/>
          <w:szCs w:val="28"/>
          <w:shd w:val="clear" w:color="auto" w:fill="FFFFFF"/>
        </w:rPr>
        <w:t>ИДЕН</w:t>
      </w:r>
      <w:r w:rsidR="00871D7B" w:rsidRPr="000A3C7D">
        <w:rPr>
          <w:b/>
          <w:sz w:val="28"/>
          <w:szCs w:val="28"/>
          <w:shd w:val="clear" w:color="auto" w:fill="FFFFFF"/>
        </w:rPr>
        <w:t>Т</w:t>
      </w:r>
      <w:r w:rsidRPr="000A3C7D">
        <w:rPr>
          <w:b/>
          <w:sz w:val="28"/>
          <w:szCs w:val="28"/>
          <w:shd w:val="clear" w:color="auto" w:fill="FFFFFF"/>
        </w:rPr>
        <w:t>ИФИКАТОРЫ</w:t>
      </w:r>
    </w:p>
    <w:p w:rsidR="002B2964" w:rsidRPr="000A3C7D" w:rsidRDefault="002B2964" w:rsidP="002B2964">
      <w:pPr>
        <w:pStyle w:val="af8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0A3C7D"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0D4995" w:rsidRDefault="000D4995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8411E1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№</w:t>
            </w:r>
          </w:p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proofErr w:type="gramStart"/>
            <w:r w:rsidRPr="00935836">
              <w:rPr>
                <w:color w:val="000000"/>
                <w:sz w:val="28"/>
                <w:szCs w:val="26"/>
              </w:rPr>
              <w:t>п</w:t>
            </w:r>
            <w:proofErr w:type="gramEnd"/>
            <w:r w:rsidRPr="00935836">
              <w:rPr>
                <w:color w:val="000000"/>
                <w:sz w:val="28"/>
                <w:szCs w:val="26"/>
              </w:rPr>
              <w:t>/</w:t>
            </w:r>
            <w:r w:rsidRPr="00935836">
              <w:rPr>
                <w:sz w:val="28"/>
                <w:szCs w:val="26"/>
                <w:shd w:val="clear" w:color="auto" w:fill="FFFFFF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 xml:space="preserve">Перечень результатов предоставления </w:t>
            </w:r>
            <w:r w:rsidRPr="00935836">
              <w:rPr>
                <w:sz w:val="28"/>
                <w:szCs w:val="26"/>
              </w:rPr>
              <w:t>муниципальной</w:t>
            </w:r>
            <w:r w:rsidRPr="00935836">
              <w:rPr>
                <w:sz w:val="28"/>
                <w:szCs w:val="26"/>
                <w:shd w:val="clear" w:color="auto" w:fill="FFFFFF"/>
              </w:rPr>
              <w:t xml:space="preserve"> услуги</w:t>
            </w:r>
          </w:p>
        </w:tc>
      </w:tr>
      <w:tr w:rsidR="00935836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3</w:t>
            </w:r>
          </w:p>
        </w:tc>
      </w:tr>
      <w:tr w:rsidR="00C773F5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ConsPlusNormal"/>
              <w:spacing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D15D05" w:rsidP="00D15D0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D15D05">
              <w:rPr>
                <w:rFonts w:ascii="Times New Roman" w:eastAsia="PT Astra Serif" w:hAnsi="Times New Roman" w:cs="Times New Roman"/>
                <w:sz w:val="28"/>
                <w:szCs w:val="26"/>
              </w:rPr>
              <w:t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дома, при подаче уведомления об окончании строительства или реконструкции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39B" w:rsidRPr="0036139B" w:rsidRDefault="00732306" w:rsidP="00732306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PT Astra Serif" w:hAnsi="Times New Roman" w:cs="Times New Roman"/>
                <w:sz w:val="28"/>
                <w:szCs w:val="26"/>
              </w:rPr>
            </w:pPr>
            <w:r w:rsidRPr="00732306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>2.3.1.1</w:t>
            </w:r>
            <w:r w:rsidRPr="00732306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 xml:space="preserve"> настоящего регламента, в виде уведомления о соответствии (уведомления о несоответствии)</w:t>
            </w:r>
          </w:p>
        </w:tc>
      </w:tr>
      <w:tr w:rsidR="00D15D05" w:rsidRPr="00935836" w:rsidTr="00B92DA8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D05" w:rsidRPr="00935836" w:rsidRDefault="00D15D0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</w:t>
            </w:r>
            <w:r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072ED5">
            <w:pPr>
              <w:pStyle w:val="s16"/>
              <w:suppressAutoHyphens/>
              <w:spacing w:before="0" w:after="0"/>
              <w:jc w:val="both"/>
              <w:rPr>
                <w:sz w:val="28"/>
                <w:szCs w:val="26"/>
                <w:lang w:eastAsia="ar-SA"/>
              </w:rPr>
            </w:pPr>
            <w:r w:rsidRPr="00732306">
              <w:rPr>
                <w:rFonts w:eastAsiaTheme="minorHAnsi"/>
                <w:sz w:val="28"/>
                <w:szCs w:val="26"/>
                <w:lang w:eastAsia="en-US"/>
              </w:rPr>
              <w:t xml:space="preserve"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072ED5">
            <w:pPr>
              <w:pStyle w:val="s16"/>
              <w:suppressAutoHyphens/>
              <w:spacing w:before="0" w:after="0"/>
              <w:jc w:val="both"/>
              <w:rPr>
                <w:sz w:val="28"/>
                <w:szCs w:val="26"/>
                <w:lang w:eastAsia="ar-SA"/>
              </w:rPr>
            </w:pPr>
            <w:r w:rsidRPr="00732306">
              <w:rPr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sz w:val="28"/>
                <w:szCs w:val="26"/>
                <w:lang w:eastAsia="ar-SA"/>
              </w:rPr>
              <w:t>2.3.1.2</w:t>
            </w:r>
            <w:r w:rsidRPr="00732306">
              <w:rPr>
                <w:sz w:val="28"/>
                <w:szCs w:val="26"/>
                <w:lang w:eastAsia="ar-SA"/>
              </w:rPr>
              <w:t xml:space="preserve">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D15D05" w:rsidRPr="00935836" w:rsidTr="00D15D05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D05" w:rsidRPr="00935836" w:rsidRDefault="00D15D0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</w:t>
            </w:r>
            <w:r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Default="00D15D05" w:rsidP="00072ED5">
            <w:pPr>
              <w:pStyle w:val="s16"/>
              <w:suppressAutoHyphens/>
              <w:spacing w:before="0" w:after="0"/>
              <w:jc w:val="both"/>
              <w:rPr>
                <w:rFonts w:eastAsiaTheme="minorHAnsi"/>
                <w:sz w:val="28"/>
                <w:szCs w:val="26"/>
                <w:lang w:eastAsia="en-US"/>
              </w:rPr>
            </w:pPr>
            <w:r w:rsidRPr="00241E73">
              <w:rPr>
                <w:rFonts w:eastAsiaTheme="minorHAnsi"/>
                <w:sz w:val="28"/>
                <w:szCs w:val="26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</w:t>
            </w:r>
            <w:r>
              <w:rPr>
                <w:rFonts w:eastAsiaTheme="minorHAnsi"/>
                <w:sz w:val="28"/>
                <w:szCs w:val="26"/>
                <w:lang w:eastAsia="en-US"/>
              </w:rPr>
              <w:t>е</w:t>
            </w:r>
            <w:r w:rsidRPr="00241E73">
              <w:rPr>
                <w:rFonts w:eastAsiaTheme="minorHAnsi"/>
                <w:sz w:val="28"/>
                <w:szCs w:val="26"/>
                <w:lang w:eastAsia="en-US"/>
              </w:rPr>
              <w:t xml:space="preserve"> предоставления</w:t>
            </w:r>
          </w:p>
          <w:p w:rsidR="00D15D05" w:rsidRDefault="00D15D05" w:rsidP="00072ED5">
            <w:pPr>
              <w:pStyle w:val="s16"/>
              <w:suppressAutoHyphens/>
              <w:spacing w:before="0" w:after="0"/>
              <w:jc w:val="both"/>
              <w:rPr>
                <w:rFonts w:eastAsiaTheme="minorHAnsi"/>
                <w:sz w:val="28"/>
                <w:szCs w:val="26"/>
                <w:lang w:eastAsia="en-US"/>
              </w:rPr>
            </w:pPr>
          </w:p>
          <w:p w:rsidR="00D15D05" w:rsidRPr="00935836" w:rsidRDefault="00D15D05" w:rsidP="00072ED5">
            <w:pPr>
              <w:pStyle w:val="s16"/>
              <w:suppressAutoHyphens/>
              <w:spacing w:before="0" w:after="0"/>
              <w:jc w:val="both"/>
              <w:rPr>
                <w:sz w:val="28"/>
                <w:szCs w:val="26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072ED5">
            <w:pPr>
              <w:pStyle w:val="s16"/>
              <w:suppressAutoHyphens/>
              <w:spacing w:before="0" w:after="0"/>
              <w:jc w:val="both"/>
              <w:rPr>
                <w:sz w:val="28"/>
                <w:szCs w:val="26"/>
                <w:lang w:eastAsia="ar-SA"/>
              </w:rPr>
            </w:pPr>
            <w:r w:rsidRPr="00241E73">
              <w:rPr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sz w:val="28"/>
                <w:szCs w:val="26"/>
                <w:lang w:eastAsia="ar-SA"/>
              </w:rPr>
              <w:t>2.3.1.3</w:t>
            </w:r>
            <w:r w:rsidRPr="00241E73">
              <w:rPr>
                <w:sz w:val="28"/>
                <w:szCs w:val="26"/>
                <w:lang w:eastAsia="ar-SA"/>
              </w:rPr>
              <w:t xml:space="preserve">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D15D05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1C1E20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1C1E20">
            <w:pPr>
              <w:pStyle w:val="s16"/>
              <w:suppressAutoHyphens/>
              <w:spacing w:before="0" w:after="0"/>
              <w:jc w:val="center"/>
              <w:rPr>
                <w:rFonts w:eastAsiaTheme="minorHAnsi"/>
                <w:sz w:val="28"/>
                <w:szCs w:val="26"/>
                <w:lang w:eastAsia="en-US"/>
              </w:rPr>
            </w:pPr>
            <w:r>
              <w:rPr>
                <w:rFonts w:eastAsiaTheme="minorHAnsi"/>
                <w:sz w:val="28"/>
                <w:szCs w:val="26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1C1E20">
            <w:pPr>
              <w:pStyle w:val="s16"/>
              <w:suppressAutoHyphens/>
              <w:spacing w:before="0" w:after="0"/>
              <w:jc w:val="center"/>
              <w:rPr>
                <w:rFonts w:eastAsia="PT Astra Serif"/>
                <w:sz w:val="28"/>
                <w:szCs w:val="26"/>
              </w:rPr>
            </w:pPr>
            <w:r>
              <w:rPr>
                <w:rFonts w:eastAsia="PT Astra Serif"/>
                <w:sz w:val="28"/>
                <w:szCs w:val="26"/>
              </w:rPr>
              <w:t>3</w:t>
            </w:r>
          </w:p>
        </w:tc>
      </w:tr>
      <w:tr w:rsidR="00D15D05" w:rsidRPr="00935836" w:rsidTr="00241E73">
        <w:trPr>
          <w:trHeight w:val="234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4</w:t>
            </w:r>
            <w:r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072ED5">
            <w:pPr>
              <w:pStyle w:val="s16"/>
              <w:suppressAutoHyphens/>
              <w:spacing w:before="0" w:after="0"/>
              <w:jc w:val="both"/>
              <w:rPr>
                <w:rFonts w:eastAsiaTheme="minorHAnsi"/>
                <w:sz w:val="28"/>
                <w:szCs w:val="26"/>
                <w:lang w:eastAsia="en-US"/>
              </w:rPr>
            </w:pPr>
            <w:r w:rsidRPr="00241E73">
              <w:rPr>
                <w:rFonts w:eastAsiaTheme="minorHAnsi"/>
                <w:sz w:val="28"/>
                <w:szCs w:val="26"/>
                <w:lang w:eastAsia="en-US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5D05" w:rsidRPr="00935836" w:rsidRDefault="00D15D05" w:rsidP="00072ED5">
            <w:pPr>
              <w:pStyle w:val="s16"/>
              <w:suppressAutoHyphens/>
              <w:spacing w:before="0" w:after="0"/>
              <w:jc w:val="both"/>
              <w:rPr>
                <w:rFonts w:eastAsia="PT Astra Serif"/>
                <w:sz w:val="28"/>
                <w:szCs w:val="26"/>
              </w:rPr>
            </w:pPr>
            <w:r w:rsidRPr="00241E73">
              <w:rPr>
                <w:rFonts w:eastAsia="PT Astra Serif"/>
                <w:sz w:val="28"/>
                <w:szCs w:val="26"/>
              </w:rPr>
              <w:t xml:space="preserve">Результаты предоставления муниципальной услуги, указанные в пункте </w:t>
            </w:r>
            <w:r>
              <w:rPr>
                <w:rFonts w:eastAsia="PT Astra Serif"/>
                <w:sz w:val="28"/>
                <w:szCs w:val="26"/>
              </w:rPr>
              <w:t>2.3.1</w:t>
            </w:r>
            <w:r w:rsidR="00072ED5">
              <w:rPr>
                <w:rFonts w:eastAsia="PT Astra Serif"/>
                <w:sz w:val="28"/>
                <w:szCs w:val="26"/>
              </w:rPr>
              <w:t xml:space="preserve"> настоящего регламента</w:t>
            </w:r>
            <w:r w:rsidRPr="00241E73">
              <w:rPr>
                <w:rFonts w:eastAsia="PT Astra Serif"/>
                <w:sz w:val="28"/>
                <w:szCs w:val="26"/>
              </w:rPr>
              <w:t>, в виде уведомления о соответствии (уведомления о несоответствии</w:t>
            </w:r>
            <w:r w:rsidR="000A3C7D">
              <w:rPr>
                <w:rFonts w:eastAsia="PT Astra Serif"/>
                <w:sz w:val="28"/>
                <w:szCs w:val="26"/>
              </w:rPr>
              <w:t>)</w:t>
            </w:r>
            <w:r w:rsidRPr="00241E73">
              <w:rPr>
                <w:rFonts w:eastAsia="PT Astra Serif"/>
                <w:sz w:val="28"/>
                <w:szCs w:val="26"/>
              </w:rPr>
              <w:t>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975B9F" w:rsidRDefault="00975B9F" w:rsidP="00975B9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D5137C" w:rsidRDefault="00975B9F" w:rsidP="00975B9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                                                                              Ю.А. Скрыль</w:t>
      </w:r>
      <w:bookmarkStart w:id="0" w:name="_GoBack"/>
      <w:bookmarkEnd w:id="0"/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5B9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2ED5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A3C7D"/>
    <w:rsid w:val="000B44BC"/>
    <w:rsid w:val="000C425E"/>
    <w:rsid w:val="000D0A55"/>
    <w:rsid w:val="000D4995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5B9F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5D05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C540D-48AB-4055-98DA-FF6FE737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41</cp:revision>
  <cp:lastPrinted>2025-11-10T08:46:00Z</cp:lastPrinted>
  <dcterms:created xsi:type="dcterms:W3CDTF">2025-06-11T10:14:00Z</dcterms:created>
  <dcterms:modified xsi:type="dcterms:W3CDTF">2026-02-20T11:10:00Z</dcterms:modified>
</cp:coreProperties>
</file>